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DE" w:rsidRDefault="00E94DDE" w:rsidP="00902FB1">
      <w:pPr>
        <w:pStyle w:val="Bezmez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02FB1" w:rsidRPr="000105C3" w:rsidRDefault="009007B3" w:rsidP="00902FB1">
      <w:pPr>
        <w:pStyle w:val="Bezmez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105C3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Informace pro žadatele - </w:t>
      </w:r>
      <w:r w:rsidR="006B03AE" w:rsidRPr="000105C3">
        <w:rPr>
          <w:rFonts w:asciiTheme="minorHAnsi" w:hAnsiTheme="minorHAnsi" w:cstheme="minorHAnsi"/>
          <w:b/>
          <w:color w:val="auto"/>
          <w:sz w:val="28"/>
          <w:szCs w:val="28"/>
        </w:rPr>
        <w:t xml:space="preserve">Postup pro </w:t>
      </w:r>
      <w:r w:rsidR="00902FB1" w:rsidRPr="000105C3">
        <w:rPr>
          <w:rFonts w:asciiTheme="minorHAnsi" w:hAnsiTheme="minorHAnsi" w:cstheme="minorHAnsi"/>
          <w:b/>
          <w:color w:val="auto"/>
          <w:sz w:val="28"/>
          <w:szCs w:val="28"/>
        </w:rPr>
        <w:t xml:space="preserve">žadatele </w:t>
      </w:r>
      <w:r w:rsidR="000105C3" w:rsidRPr="000105C3">
        <w:rPr>
          <w:rFonts w:asciiTheme="minorHAnsi" w:hAnsiTheme="minorHAnsi" w:cstheme="minorHAnsi"/>
          <w:b/>
          <w:color w:val="auto"/>
          <w:sz w:val="28"/>
          <w:szCs w:val="28"/>
        </w:rPr>
        <w:t>k naplnění práv</w:t>
      </w:r>
      <w:r w:rsidR="006B03AE" w:rsidRPr="000105C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302496">
        <w:rPr>
          <w:rFonts w:asciiTheme="minorHAnsi" w:hAnsiTheme="minorHAnsi" w:cstheme="minorHAnsi"/>
          <w:b/>
          <w:color w:val="auto"/>
          <w:sz w:val="28"/>
          <w:szCs w:val="28"/>
        </w:rPr>
        <w:t>s</w:t>
      </w:r>
      <w:r w:rsidR="008C4081">
        <w:rPr>
          <w:rFonts w:asciiTheme="minorHAnsi" w:hAnsiTheme="minorHAnsi" w:cstheme="minorHAnsi"/>
          <w:b/>
          <w:color w:val="auto"/>
          <w:sz w:val="28"/>
          <w:szCs w:val="28"/>
        </w:rPr>
        <w:t>ubjektu údajů dle o</w:t>
      </w:r>
      <w:r w:rsidR="006B03AE" w:rsidRPr="000105C3">
        <w:rPr>
          <w:rFonts w:asciiTheme="minorHAnsi" w:hAnsiTheme="minorHAnsi" w:cstheme="minorHAnsi"/>
          <w:b/>
          <w:color w:val="auto"/>
          <w:sz w:val="28"/>
          <w:szCs w:val="28"/>
        </w:rPr>
        <w:t xml:space="preserve">becného nařízení o ochraně osobních údajů - GDPR </w:t>
      </w:r>
    </w:p>
    <w:p w:rsidR="00902FB1" w:rsidRPr="000105C3" w:rsidRDefault="00902FB1" w:rsidP="00902FB1">
      <w:pPr>
        <w:pStyle w:val="Bezmezer"/>
        <w:rPr>
          <w:rFonts w:asciiTheme="minorHAnsi" w:hAnsiTheme="minorHAnsi" w:cstheme="minorHAnsi"/>
          <w:b/>
          <w:color w:val="auto"/>
        </w:rPr>
      </w:pPr>
    </w:p>
    <w:p w:rsidR="00646A95" w:rsidRPr="00E90A72" w:rsidRDefault="006B03AE" w:rsidP="00E90A72">
      <w:pPr>
        <w:pStyle w:val="Odstavecseseznamem"/>
        <w:numPr>
          <w:ilvl w:val="0"/>
          <w:numId w:val="8"/>
        </w:numPr>
        <w:spacing w:after="168" w:line="249" w:lineRule="auto"/>
        <w:ind w:right="3211"/>
        <w:jc w:val="left"/>
        <w:rPr>
          <w:rFonts w:asciiTheme="minorHAnsi" w:hAnsiTheme="minorHAnsi" w:cstheme="minorHAnsi"/>
          <w:color w:val="auto"/>
        </w:rPr>
      </w:pPr>
      <w:r w:rsidRPr="00E90A72">
        <w:rPr>
          <w:rFonts w:asciiTheme="minorHAnsi" w:hAnsiTheme="minorHAnsi" w:cstheme="minorHAnsi"/>
          <w:b/>
          <w:color w:val="auto"/>
        </w:rPr>
        <w:t xml:space="preserve">Základní informace  </w:t>
      </w:r>
    </w:p>
    <w:p w:rsidR="00646A95" w:rsidRDefault="006B03AE" w:rsidP="00902FB1">
      <w:pPr>
        <w:pStyle w:val="Bezmezer"/>
        <w:ind w:left="1339" w:firstLine="0"/>
        <w:rPr>
          <w:rFonts w:asciiTheme="minorHAnsi" w:eastAsia="Tahoma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V souladu s Nařízením Evropského parlamentu a Rady (EU) 2016/679, o ochraně fyzických osob v souvislosti se zpracováváním osobních údajů a o volném pohybu těchto údajů (obecné nařízení o ochraně osobních údajů), má Subjekt údajů </w:t>
      </w:r>
      <w:r w:rsidRPr="000105C3">
        <w:rPr>
          <w:rFonts w:asciiTheme="minorHAnsi" w:eastAsia="Tahoma" w:hAnsiTheme="minorHAnsi" w:cstheme="minorHAnsi"/>
          <w:color w:val="auto"/>
        </w:rPr>
        <w:t>právo v relevantních případech a do míry přípustné podle platného zákona se na</w:t>
      </w:r>
      <w:r w:rsidR="00B249FA">
        <w:rPr>
          <w:rFonts w:asciiTheme="minorHAnsi" w:eastAsia="Tahoma" w:hAnsiTheme="minorHAnsi" w:cstheme="minorHAnsi"/>
          <w:color w:val="auto"/>
        </w:rPr>
        <w:t xml:space="preserve"> </w:t>
      </w:r>
      <w:r w:rsidR="00E31F6A">
        <w:rPr>
          <w:rFonts w:asciiTheme="minorHAnsi" w:eastAsia="Tahoma" w:hAnsiTheme="minorHAnsi" w:cstheme="minorHAnsi"/>
          <w:color w:val="auto"/>
        </w:rPr>
        <w:t>správce údajů</w:t>
      </w:r>
      <w:r w:rsidR="00B249FA">
        <w:rPr>
          <w:rFonts w:asciiTheme="minorHAnsi" w:eastAsia="Tahoma" w:hAnsiTheme="minorHAnsi" w:cstheme="minorHAnsi"/>
          <w:color w:val="auto"/>
        </w:rPr>
        <w:t xml:space="preserve"> </w:t>
      </w:r>
      <w:r w:rsidRPr="000105C3">
        <w:rPr>
          <w:rFonts w:asciiTheme="minorHAnsi" w:eastAsia="Tahoma" w:hAnsiTheme="minorHAnsi" w:cstheme="minorHAnsi"/>
          <w:color w:val="auto"/>
        </w:rPr>
        <w:t>ob</w:t>
      </w:r>
      <w:r w:rsidR="00894A72">
        <w:rPr>
          <w:rFonts w:asciiTheme="minorHAnsi" w:eastAsia="Tahoma" w:hAnsiTheme="minorHAnsi" w:cstheme="minorHAnsi"/>
          <w:color w:val="auto"/>
        </w:rPr>
        <w:t>racet za účelem uplatnění práva:</w:t>
      </w:r>
    </w:p>
    <w:p w:rsidR="00894A72" w:rsidRPr="000105C3" w:rsidRDefault="00894A72" w:rsidP="00902FB1">
      <w:pPr>
        <w:pStyle w:val="Bezmezer"/>
        <w:ind w:left="1339" w:firstLine="0"/>
        <w:rPr>
          <w:rFonts w:asciiTheme="minorHAnsi" w:hAnsiTheme="minorHAnsi" w:cstheme="minorHAnsi"/>
          <w:color w:val="auto"/>
        </w:rPr>
      </w:pPr>
    </w:p>
    <w:p w:rsidR="00902FB1" w:rsidRPr="000105C3" w:rsidRDefault="006B03AE" w:rsidP="00902FB1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na přístup k osobním údajům,  </w:t>
      </w:r>
    </w:p>
    <w:p w:rsidR="00902FB1" w:rsidRPr="000105C3" w:rsidRDefault="00902FB1" w:rsidP="00902FB1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na </w:t>
      </w:r>
      <w:r w:rsidR="006B03AE" w:rsidRPr="000105C3">
        <w:rPr>
          <w:rFonts w:asciiTheme="minorHAnsi" w:hAnsiTheme="minorHAnsi" w:cstheme="minorHAnsi"/>
          <w:color w:val="auto"/>
        </w:rPr>
        <w:t xml:space="preserve">jejich opravu nebo aktualizaci svých nepřesných nebo neaktuálních osobních údajů,  </w:t>
      </w:r>
    </w:p>
    <w:p w:rsidR="00902FB1" w:rsidRPr="000105C3" w:rsidRDefault="00902FB1" w:rsidP="00902FB1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na </w:t>
      </w:r>
      <w:r w:rsidR="006B03AE" w:rsidRPr="000105C3">
        <w:rPr>
          <w:rFonts w:asciiTheme="minorHAnsi" w:hAnsiTheme="minorHAnsi" w:cstheme="minorHAnsi"/>
          <w:color w:val="auto"/>
        </w:rPr>
        <w:t xml:space="preserve">výmaz, pokud dochází k jejich zpracování v rozporu s ochranou definovanou příslušnou legislativou nebo v rozporu s uděleným souhlasem, nebo pokud byl souhlas odvolán, </w:t>
      </w:r>
    </w:p>
    <w:p w:rsidR="00902FB1" w:rsidRPr="000105C3" w:rsidRDefault="006B03AE" w:rsidP="00902FB1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na omezení zpracování,  </w:t>
      </w:r>
    </w:p>
    <w:p w:rsidR="00902FB1" w:rsidRPr="000105C3" w:rsidRDefault="006B03AE" w:rsidP="00902FB1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vznést námitku proti zpracování,  </w:t>
      </w:r>
    </w:p>
    <w:p w:rsidR="00646A95" w:rsidRPr="000105C3" w:rsidRDefault="006B03AE" w:rsidP="00902FB1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na přenositelnost </w:t>
      </w:r>
      <w:r w:rsidR="00302496" w:rsidRPr="000105C3">
        <w:rPr>
          <w:rFonts w:asciiTheme="minorHAnsi" w:hAnsiTheme="minorHAnsi" w:cstheme="minorHAnsi"/>
          <w:color w:val="auto"/>
        </w:rPr>
        <w:t>údajů a dalších</w:t>
      </w:r>
      <w:r w:rsidRPr="000105C3">
        <w:rPr>
          <w:rFonts w:asciiTheme="minorHAnsi" w:hAnsiTheme="minorHAnsi" w:cstheme="minorHAnsi"/>
          <w:color w:val="auto"/>
        </w:rPr>
        <w:t xml:space="preserve"> práv podle obecného nařízení o ochraně osobních údajů. Stejně tak má právo se na </w:t>
      </w:r>
      <w:r w:rsidR="00E31F6A">
        <w:rPr>
          <w:rFonts w:asciiTheme="minorHAnsi" w:hAnsiTheme="minorHAnsi" w:cstheme="minorHAnsi"/>
          <w:color w:val="auto"/>
        </w:rPr>
        <w:t>správce údajů</w:t>
      </w:r>
      <w:r w:rsidRPr="000105C3">
        <w:rPr>
          <w:rFonts w:asciiTheme="minorHAnsi" w:hAnsiTheme="minorHAnsi" w:cstheme="minorHAnsi"/>
          <w:color w:val="auto"/>
        </w:rPr>
        <w:t xml:space="preserve"> obracet v případě údajů zpracovávaných na základě souhlasu rovněž za účelem odvolání souhlasu se zpracováním osobních údajů. </w:t>
      </w:r>
    </w:p>
    <w:p w:rsidR="00902FB1" w:rsidRPr="000105C3" w:rsidRDefault="00902FB1" w:rsidP="00902FB1">
      <w:pPr>
        <w:pStyle w:val="Bezmezer"/>
        <w:rPr>
          <w:rFonts w:asciiTheme="minorHAnsi" w:hAnsiTheme="minorHAnsi" w:cstheme="minorHAnsi"/>
          <w:color w:val="auto"/>
        </w:rPr>
      </w:pPr>
    </w:p>
    <w:p w:rsidR="005749FE" w:rsidRPr="005749FE" w:rsidRDefault="006B03AE" w:rsidP="005749F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4A72">
        <w:rPr>
          <w:rFonts w:asciiTheme="minorHAnsi" w:eastAsia="Tahoma" w:hAnsiTheme="minorHAnsi" w:cstheme="minorHAnsi"/>
        </w:rPr>
        <w:t>Svá práv</w:t>
      </w:r>
      <w:r w:rsidR="00902FB1" w:rsidRPr="00894A72">
        <w:rPr>
          <w:rFonts w:asciiTheme="minorHAnsi" w:eastAsia="Tahoma" w:hAnsiTheme="minorHAnsi" w:cstheme="minorHAnsi"/>
        </w:rPr>
        <w:t xml:space="preserve">a </w:t>
      </w:r>
      <w:r w:rsidR="00894A72" w:rsidRPr="00894A72">
        <w:rPr>
          <w:rFonts w:asciiTheme="minorHAnsi" w:eastAsia="Tahoma" w:hAnsiTheme="minorHAnsi" w:cstheme="minorHAnsi"/>
        </w:rPr>
        <w:t xml:space="preserve">subjektu údajů </w:t>
      </w:r>
      <w:r w:rsidR="00902FB1" w:rsidRPr="00894A72">
        <w:rPr>
          <w:rFonts w:asciiTheme="minorHAnsi" w:eastAsia="Tahoma" w:hAnsiTheme="minorHAnsi" w:cstheme="minorHAnsi"/>
        </w:rPr>
        <w:t>můžete uplatnit zasláním žádosti</w:t>
      </w:r>
      <w:r w:rsidR="00894A72">
        <w:rPr>
          <w:rFonts w:asciiTheme="minorHAnsi" w:eastAsia="Tahoma" w:hAnsiTheme="minorHAnsi" w:cstheme="minorHAnsi"/>
        </w:rPr>
        <w:t>:</w:t>
      </w:r>
      <w:r w:rsidR="005749FE" w:rsidRPr="005749FE">
        <w:rPr>
          <w:rFonts w:asciiTheme="minorHAnsi" w:eastAsia="Tahoma" w:hAnsiTheme="minorHAnsi" w:cstheme="minorHAnsi"/>
        </w:rPr>
        <w:t xml:space="preserve"> </w:t>
      </w:r>
    </w:p>
    <w:p w:rsidR="005749FE" w:rsidRDefault="005749FE" w:rsidP="005749FE">
      <w:pPr>
        <w:pStyle w:val="Normlnweb"/>
        <w:shd w:val="clear" w:color="auto" w:fill="FFFFFF"/>
        <w:spacing w:before="0" w:beforeAutospacing="0" w:after="0" w:afterAutospacing="0"/>
        <w:ind w:left="1494"/>
        <w:rPr>
          <w:rFonts w:asciiTheme="minorHAnsi" w:eastAsia="Tahoma" w:hAnsiTheme="minorHAnsi" w:cstheme="minorHAnsi"/>
        </w:rPr>
      </w:pPr>
    </w:p>
    <w:p w:rsidR="005749FE" w:rsidRPr="0039468B" w:rsidRDefault="005749FE" w:rsidP="005749FE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560" w:hanging="43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468B">
        <w:rPr>
          <w:rFonts w:asciiTheme="minorHAnsi" w:eastAsia="Tahoma" w:hAnsiTheme="minorHAnsi" w:cstheme="minorHAnsi"/>
          <w:sz w:val="22"/>
          <w:szCs w:val="22"/>
        </w:rPr>
        <w:t xml:space="preserve">osobně do sídla úřadu na adrese: </w:t>
      </w:r>
      <w:r w:rsidRPr="003946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Základní škola a Mateřská škola Věšín, okres Příbram, se sídlem: Věšín 14, PSČ 262 43 Věšín, </w:t>
      </w:r>
      <w:r w:rsidRPr="0039468B">
        <w:rPr>
          <w:rFonts w:asciiTheme="minorHAnsi" w:hAnsiTheme="minorHAnsi" w:cstheme="minorHAnsi"/>
          <w:b/>
          <w:sz w:val="22"/>
          <w:szCs w:val="22"/>
        </w:rPr>
        <w:t xml:space="preserve">IČO: 70990841, zast.: ředitelkou Mgr. </w:t>
      </w:r>
      <w:r w:rsidR="00F92D69">
        <w:rPr>
          <w:rFonts w:asciiTheme="minorHAnsi" w:hAnsiTheme="minorHAnsi" w:cstheme="minorHAnsi"/>
          <w:b/>
          <w:color w:val="000000"/>
          <w:sz w:val="22"/>
        </w:rPr>
        <w:t>Romanou Bárovou</w:t>
      </w:r>
      <w:bookmarkStart w:id="0" w:name="_GoBack"/>
      <w:bookmarkEnd w:id="0"/>
    </w:p>
    <w:p w:rsidR="005749FE" w:rsidRPr="0039468B" w:rsidRDefault="005749FE" w:rsidP="005749FE">
      <w:pPr>
        <w:pStyle w:val="Odstavecseseznamem"/>
        <w:numPr>
          <w:ilvl w:val="0"/>
          <w:numId w:val="6"/>
        </w:numPr>
        <w:spacing w:after="113" w:line="248" w:lineRule="auto"/>
        <w:ind w:left="1560" w:right="0" w:hanging="439"/>
        <w:jc w:val="left"/>
        <w:rPr>
          <w:rFonts w:asciiTheme="minorHAnsi" w:eastAsia="Tahoma" w:hAnsiTheme="minorHAnsi" w:cstheme="minorHAnsi"/>
          <w:color w:val="auto"/>
        </w:rPr>
      </w:pPr>
      <w:r w:rsidRPr="0039468B">
        <w:rPr>
          <w:rFonts w:asciiTheme="minorHAnsi" w:eastAsia="Tahoma" w:hAnsiTheme="minorHAnsi" w:cstheme="minorHAnsi"/>
          <w:color w:val="auto"/>
        </w:rPr>
        <w:t xml:space="preserve">datovou zprávou z vlastní datové schránky do datové schránky správce: </w:t>
      </w:r>
      <w:r w:rsidRPr="0039468B">
        <w:rPr>
          <w:rFonts w:asciiTheme="minorHAnsi" w:hAnsiTheme="minorHAnsi" w:cstheme="minorHAnsi"/>
          <w:b/>
          <w:shd w:val="clear" w:color="auto" w:fill="FFFFFF"/>
        </w:rPr>
        <w:t>4u7miw7</w:t>
      </w:r>
    </w:p>
    <w:p w:rsidR="005749FE" w:rsidRPr="0039468B" w:rsidRDefault="005749FE" w:rsidP="005749FE">
      <w:pPr>
        <w:pStyle w:val="Odstavecseseznamem"/>
        <w:numPr>
          <w:ilvl w:val="0"/>
          <w:numId w:val="6"/>
        </w:numPr>
        <w:spacing w:after="113" w:line="248" w:lineRule="auto"/>
        <w:ind w:left="1560" w:right="0" w:hanging="439"/>
        <w:jc w:val="left"/>
        <w:rPr>
          <w:rFonts w:asciiTheme="minorHAnsi" w:eastAsia="Tahoma" w:hAnsiTheme="minorHAnsi" w:cstheme="minorHAnsi"/>
          <w:color w:val="auto"/>
        </w:rPr>
      </w:pPr>
      <w:r w:rsidRPr="0039468B">
        <w:rPr>
          <w:rFonts w:asciiTheme="minorHAnsi" w:eastAsia="Tahoma" w:hAnsiTheme="minorHAnsi" w:cstheme="minorHAnsi"/>
          <w:color w:val="auto"/>
        </w:rPr>
        <w:t xml:space="preserve">e-mailem s elektronickým podpisem žadatele na e-mail: </w:t>
      </w:r>
      <w:r w:rsidRPr="0039468B">
        <w:rPr>
          <w:rFonts w:asciiTheme="minorHAnsi" w:hAnsiTheme="minorHAnsi" w:cstheme="minorHAnsi"/>
          <w:b/>
          <w:u w:val="single"/>
        </w:rPr>
        <w:t>zsamsvesin@seznam.cz</w:t>
      </w:r>
    </w:p>
    <w:p w:rsidR="005749FE" w:rsidRPr="0039468B" w:rsidRDefault="005749FE" w:rsidP="005749FE">
      <w:pPr>
        <w:pStyle w:val="Odstavecseseznamem"/>
        <w:numPr>
          <w:ilvl w:val="0"/>
          <w:numId w:val="6"/>
        </w:numPr>
        <w:spacing w:after="113" w:line="248" w:lineRule="auto"/>
        <w:ind w:left="1560" w:right="0" w:hanging="439"/>
        <w:jc w:val="left"/>
        <w:rPr>
          <w:rFonts w:asciiTheme="minorHAnsi" w:eastAsia="Tahoma" w:hAnsiTheme="minorHAnsi" w:cstheme="minorHAnsi"/>
          <w:color w:val="auto"/>
        </w:rPr>
      </w:pPr>
      <w:r w:rsidRPr="0039468B">
        <w:rPr>
          <w:rFonts w:asciiTheme="minorHAnsi" w:eastAsia="Tahoma" w:hAnsiTheme="minorHAnsi" w:cstheme="minorHAnsi"/>
          <w:color w:val="auto"/>
        </w:rPr>
        <w:t>poštovní listinnou zásilkou zaslanou na adresu sídla úřadu:</w:t>
      </w:r>
      <w:r w:rsidRPr="0039468B">
        <w:rPr>
          <w:rFonts w:asciiTheme="minorHAnsi" w:hAnsiTheme="minorHAnsi" w:cstheme="minorHAnsi"/>
          <w:color w:val="auto"/>
        </w:rPr>
        <w:t xml:space="preserve"> </w:t>
      </w:r>
      <w:r w:rsidRPr="0039468B">
        <w:rPr>
          <w:rFonts w:asciiTheme="minorHAnsi" w:hAnsiTheme="minorHAnsi" w:cstheme="minorHAnsi"/>
          <w:b/>
        </w:rPr>
        <w:t>Základní škola a Mateřská škola Věšín, okres Příbram, se sídlem: Věšín 14, PSČ 262 43 Věšín</w:t>
      </w:r>
    </w:p>
    <w:p w:rsidR="005749FE" w:rsidRDefault="005749FE" w:rsidP="005749FE">
      <w:pPr>
        <w:pStyle w:val="Odstavecseseznamem"/>
        <w:spacing w:after="113" w:line="248" w:lineRule="auto"/>
        <w:ind w:left="1701" w:right="0" w:firstLine="0"/>
        <w:rPr>
          <w:rFonts w:asciiTheme="minorHAnsi" w:eastAsia="Tahoma" w:hAnsiTheme="minorHAnsi" w:cstheme="minorHAnsi"/>
          <w:color w:val="auto"/>
        </w:rPr>
      </w:pPr>
    </w:p>
    <w:p w:rsidR="00902FB1" w:rsidRPr="00894A72" w:rsidRDefault="00902FB1" w:rsidP="00302496">
      <w:pPr>
        <w:pStyle w:val="Odstavecseseznamem"/>
        <w:numPr>
          <w:ilvl w:val="0"/>
          <w:numId w:val="9"/>
        </w:numPr>
        <w:spacing w:after="113" w:line="248" w:lineRule="auto"/>
        <w:ind w:left="1701" w:right="0"/>
        <w:rPr>
          <w:rFonts w:asciiTheme="minorHAnsi" w:eastAsia="Tahoma" w:hAnsiTheme="minorHAnsi" w:cstheme="minorHAnsi"/>
          <w:color w:val="auto"/>
        </w:rPr>
      </w:pPr>
      <w:r w:rsidRPr="00894A72">
        <w:rPr>
          <w:rFonts w:asciiTheme="minorHAnsi" w:eastAsia="Tahoma" w:hAnsiTheme="minorHAnsi" w:cstheme="minorHAnsi"/>
          <w:color w:val="auto"/>
        </w:rPr>
        <w:t>Současně máte právo na podání stížnosti u dozorového orgánu, kterým je Úřad pro ochranu osobních údajů (</w:t>
      </w:r>
      <w:r w:rsidRPr="00E94DDE">
        <w:rPr>
          <w:rFonts w:asciiTheme="minorHAnsi" w:eastAsia="Tahoma" w:hAnsiTheme="minorHAnsi" w:cstheme="minorHAnsi"/>
          <w:color w:val="auto"/>
        </w:rPr>
        <w:t>https://www.uoou.cz/</w:t>
      </w:r>
      <w:hyperlink r:id="rId7">
        <w:r w:rsidRPr="00E94DDE">
          <w:rPr>
            <w:rFonts w:asciiTheme="minorHAnsi" w:eastAsia="Tahoma" w:hAnsiTheme="minorHAnsi" w:cstheme="minorHAnsi"/>
            <w:color w:val="auto"/>
          </w:rPr>
          <w:t>)</w:t>
        </w:r>
      </w:hyperlink>
      <w:r w:rsidRPr="00E94DDE">
        <w:rPr>
          <w:rFonts w:asciiTheme="minorHAnsi" w:eastAsia="Tahoma" w:hAnsiTheme="minorHAnsi" w:cstheme="minorHAnsi"/>
          <w:color w:val="auto"/>
        </w:rPr>
        <w:t>.</w:t>
      </w:r>
      <w:r w:rsidRPr="00894A72">
        <w:rPr>
          <w:rFonts w:asciiTheme="minorHAnsi" w:eastAsia="Tahoma" w:hAnsiTheme="minorHAnsi" w:cstheme="minorHAnsi"/>
          <w:color w:val="auto"/>
        </w:rPr>
        <w:t xml:space="preserve">  </w:t>
      </w:r>
    </w:p>
    <w:p w:rsidR="00902FB1" w:rsidRPr="000105C3" w:rsidRDefault="00902FB1" w:rsidP="00902FB1">
      <w:pPr>
        <w:spacing w:after="113" w:line="248" w:lineRule="auto"/>
        <w:ind w:left="1354" w:right="0" w:firstLine="0"/>
        <w:rPr>
          <w:rFonts w:asciiTheme="minorHAnsi" w:eastAsia="Tahoma" w:hAnsiTheme="minorHAnsi" w:cstheme="minorHAnsi"/>
          <w:color w:val="auto"/>
        </w:rPr>
      </w:pPr>
    </w:p>
    <w:p w:rsidR="00E90A72" w:rsidRPr="00E90A72" w:rsidRDefault="00E90A72" w:rsidP="00E90A72">
      <w:pPr>
        <w:pStyle w:val="Odstavecseseznamem"/>
        <w:numPr>
          <w:ilvl w:val="0"/>
          <w:numId w:val="8"/>
        </w:numPr>
        <w:spacing w:after="168" w:line="249" w:lineRule="auto"/>
        <w:ind w:right="3211"/>
        <w:jc w:val="left"/>
        <w:rPr>
          <w:rFonts w:asciiTheme="minorHAnsi" w:hAnsiTheme="minorHAnsi" w:cstheme="minorHAnsi"/>
          <w:color w:val="auto"/>
        </w:rPr>
      </w:pPr>
      <w:r w:rsidRPr="00E90A72">
        <w:rPr>
          <w:rFonts w:asciiTheme="minorHAnsi" w:hAnsiTheme="minorHAnsi" w:cstheme="minorHAnsi"/>
          <w:b/>
          <w:color w:val="auto"/>
        </w:rPr>
        <w:t>Oprávněný žadatel</w:t>
      </w:r>
    </w:p>
    <w:p w:rsidR="00646A95" w:rsidRDefault="006B03AE" w:rsidP="00B249FA">
      <w:pPr>
        <w:pStyle w:val="Odstavecseseznamem"/>
        <w:spacing w:after="168" w:line="249" w:lineRule="auto"/>
        <w:ind w:left="1339" w:right="3211" w:firstLine="0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>Fyzická o</w:t>
      </w:r>
      <w:r w:rsidR="00902FB1" w:rsidRPr="000105C3">
        <w:rPr>
          <w:rFonts w:asciiTheme="minorHAnsi" w:hAnsiTheme="minorHAnsi" w:cstheme="minorHAnsi"/>
          <w:color w:val="auto"/>
        </w:rPr>
        <w:t>soba, která dosáhla věku 18 let</w:t>
      </w:r>
      <w:r w:rsidR="00E90A72">
        <w:rPr>
          <w:rFonts w:asciiTheme="minorHAnsi" w:hAnsiTheme="minorHAnsi" w:cstheme="minorHAnsi"/>
          <w:color w:val="auto"/>
        </w:rPr>
        <w:t xml:space="preserve"> a je plně svéprávná</w:t>
      </w:r>
      <w:r w:rsidR="004063E0">
        <w:rPr>
          <w:rFonts w:asciiTheme="minorHAnsi" w:hAnsiTheme="minorHAnsi" w:cstheme="minorHAnsi"/>
          <w:color w:val="auto"/>
        </w:rPr>
        <w:t>.</w:t>
      </w:r>
      <w:r w:rsidR="00902FB1" w:rsidRPr="000105C3">
        <w:rPr>
          <w:rFonts w:asciiTheme="minorHAnsi" w:hAnsiTheme="minorHAnsi" w:cstheme="minorHAnsi"/>
          <w:color w:val="auto"/>
        </w:rPr>
        <w:t xml:space="preserve"> </w:t>
      </w:r>
      <w:r w:rsidR="002E2A93">
        <w:rPr>
          <w:rFonts w:asciiTheme="minorHAnsi" w:hAnsiTheme="minorHAnsi" w:cstheme="minorHAnsi"/>
          <w:color w:val="auto"/>
        </w:rPr>
        <w:t xml:space="preserve"> Dítě (osoba mladší 18 let) zastoupená zákonným zástupcem.</w:t>
      </w:r>
    </w:p>
    <w:p w:rsidR="00E90A72" w:rsidRPr="000105C3" w:rsidRDefault="00E90A72" w:rsidP="00E90A72">
      <w:pPr>
        <w:pStyle w:val="Odstavecseseznamem"/>
        <w:spacing w:after="168" w:line="249" w:lineRule="auto"/>
        <w:ind w:left="1339" w:right="3211" w:firstLine="0"/>
        <w:jc w:val="left"/>
        <w:rPr>
          <w:rFonts w:asciiTheme="minorHAnsi" w:hAnsiTheme="minorHAnsi" w:cstheme="minorHAnsi"/>
          <w:color w:val="auto"/>
        </w:rPr>
      </w:pPr>
    </w:p>
    <w:p w:rsidR="00902FB1" w:rsidRPr="000105C3" w:rsidRDefault="00902FB1" w:rsidP="00902FB1">
      <w:pPr>
        <w:pStyle w:val="Odstavecseseznamem"/>
        <w:spacing w:after="168" w:line="249" w:lineRule="auto"/>
        <w:ind w:left="1339" w:right="3211" w:firstLine="0"/>
        <w:jc w:val="left"/>
        <w:rPr>
          <w:rFonts w:asciiTheme="minorHAnsi" w:hAnsiTheme="minorHAnsi" w:cstheme="minorHAnsi"/>
          <w:color w:val="auto"/>
        </w:rPr>
      </w:pPr>
    </w:p>
    <w:p w:rsidR="00646A95" w:rsidRPr="000105C3" w:rsidRDefault="006B03AE" w:rsidP="00E90A72">
      <w:pPr>
        <w:pStyle w:val="Odstavecseseznamem"/>
        <w:numPr>
          <w:ilvl w:val="0"/>
          <w:numId w:val="8"/>
        </w:numPr>
        <w:spacing w:after="168" w:line="249" w:lineRule="auto"/>
        <w:ind w:right="3211"/>
        <w:jc w:val="left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b/>
          <w:color w:val="auto"/>
        </w:rPr>
        <w:t>Náležitosti žádosti a</w:t>
      </w:r>
      <w:r w:rsidR="00E90A72">
        <w:rPr>
          <w:rFonts w:asciiTheme="minorHAnsi" w:hAnsiTheme="minorHAnsi" w:cstheme="minorHAnsi"/>
          <w:b/>
          <w:color w:val="auto"/>
        </w:rPr>
        <w:t xml:space="preserve"> jejího podání, příjem žádosti</w:t>
      </w:r>
    </w:p>
    <w:p w:rsidR="00646A95" w:rsidRPr="000105C3" w:rsidRDefault="00E90A72">
      <w:pPr>
        <w:numPr>
          <w:ilvl w:val="0"/>
          <w:numId w:val="2"/>
        </w:numPr>
        <w:ind w:right="0" w:hanging="35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Společnost </w:t>
      </w:r>
      <w:r w:rsidR="006B03AE" w:rsidRPr="000105C3">
        <w:rPr>
          <w:rFonts w:asciiTheme="minorHAnsi" w:hAnsiTheme="minorHAnsi" w:cstheme="minorHAnsi"/>
          <w:color w:val="auto"/>
        </w:rPr>
        <w:t xml:space="preserve">poskytuje informace žadateli na základě žádosti.  </w:t>
      </w:r>
    </w:p>
    <w:p w:rsidR="00646A95" w:rsidRPr="000105C3" w:rsidRDefault="006B03AE">
      <w:pPr>
        <w:numPr>
          <w:ilvl w:val="0"/>
          <w:numId w:val="2"/>
        </w:numPr>
        <w:ind w:right="0" w:hanging="358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Příjem žádostí je prováděn výhradně </w:t>
      </w:r>
      <w:r w:rsidR="009845CD">
        <w:rPr>
          <w:rFonts w:asciiTheme="minorHAnsi" w:hAnsiTheme="minorHAnsi" w:cstheme="minorHAnsi"/>
          <w:color w:val="auto"/>
        </w:rPr>
        <w:t>proti jednoznačné identifikaci s</w:t>
      </w:r>
      <w:r w:rsidRPr="000105C3">
        <w:rPr>
          <w:rFonts w:asciiTheme="minorHAnsi" w:hAnsiTheme="minorHAnsi" w:cstheme="minorHAnsi"/>
          <w:color w:val="auto"/>
        </w:rPr>
        <w:t>ubjektu údajů (ztotožnění), tedy pod</w:t>
      </w:r>
      <w:r w:rsidR="009845CD">
        <w:rPr>
          <w:rFonts w:asciiTheme="minorHAnsi" w:hAnsiTheme="minorHAnsi" w:cstheme="minorHAnsi"/>
          <w:color w:val="auto"/>
        </w:rPr>
        <w:t>áním žádosti datovou schránkou s</w:t>
      </w:r>
      <w:r w:rsidRPr="000105C3">
        <w:rPr>
          <w:rFonts w:asciiTheme="minorHAnsi" w:hAnsiTheme="minorHAnsi" w:cstheme="minorHAnsi"/>
          <w:color w:val="auto"/>
        </w:rPr>
        <w:t xml:space="preserve">ubjektu údajů, podáním žádosti podepsané uznávaným elektronickým podpisem založeným </w:t>
      </w:r>
      <w:r w:rsidR="009845CD">
        <w:rPr>
          <w:rFonts w:asciiTheme="minorHAnsi" w:hAnsiTheme="minorHAnsi" w:cstheme="minorHAnsi"/>
          <w:color w:val="auto"/>
        </w:rPr>
        <w:t>na kvalifikovaném certifikátu su</w:t>
      </w:r>
      <w:r w:rsidRPr="000105C3">
        <w:rPr>
          <w:rFonts w:asciiTheme="minorHAnsi" w:hAnsiTheme="minorHAnsi" w:cstheme="minorHAnsi"/>
          <w:color w:val="auto"/>
        </w:rPr>
        <w:t xml:space="preserve">bjektu údajů prostřednictvím elektronické podatelny </w:t>
      </w:r>
      <w:r w:rsidR="002E2A93">
        <w:rPr>
          <w:rFonts w:asciiTheme="minorHAnsi" w:hAnsiTheme="minorHAnsi" w:cstheme="minorHAnsi"/>
          <w:color w:val="auto"/>
        </w:rPr>
        <w:t>školy</w:t>
      </w:r>
      <w:r w:rsidRPr="000105C3">
        <w:rPr>
          <w:rFonts w:asciiTheme="minorHAnsi" w:hAnsiTheme="minorHAnsi" w:cstheme="minorHAnsi"/>
          <w:color w:val="auto"/>
        </w:rPr>
        <w:t>, podáním žádo</w:t>
      </w:r>
      <w:r w:rsidR="009845CD">
        <w:rPr>
          <w:rFonts w:asciiTheme="minorHAnsi" w:hAnsiTheme="minorHAnsi" w:cstheme="minorHAnsi"/>
          <w:color w:val="auto"/>
        </w:rPr>
        <w:t>sti s úředně ověřeným podpisem s</w:t>
      </w:r>
      <w:r w:rsidRPr="000105C3">
        <w:rPr>
          <w:rFonts w:asciiTheme="minorHAnsi" w:hAnsiTheme="minorHAnsi" w:cstheme="minorHAnsi"/>
          <w:color w:val="auto"/>
        </w:rPr>
        <w:t xml:space="preserve">ubjektu údajů prostřednictvím podatelny </w:t>
      </w:r>
      <w:r w:rsidR="002E2A93">
        <w:rPr>
          <w:rFonts w:asciiTheme="minorHAnsi" w:hAnsiTheme="minorHAnsi" w:cstheme="minorHAnsi"/>
          <w:color w:val="auto"/>
        </w:rPr>
        <w:t>školy</w:t>
      </w:r>
      <w:r w:rsidRPr="000105C3">
        <w:rPr>
          <w:rFonts w:asciiTheme="minorHAnsi" w:hAnsiTheme="minorHAnsi" w:cstheme="minorHAnsi"/>
          <w:color w:val="auto"/>
        </w:rPr>
        <w:t xml:space="preserve"> nebo ověřením totožnosti žadatele předložením občanského průkazu při osobním podání žádosti v podatelně </w:t>
      </w:r>
      <w:r w:rsidR="002E2A93">
        <w:rPr>
          <w:rFonts w:asciiTheme="minorHAnsi" w:hAnsiTheme="minorHAnsi" w:cstheme="minorHAnsi"/>
          <w:color w:val="auto"/>
        </w:rPr>
        <w:t>školy</w:t>
      </w:r>
      <w:r w:rsidRPr="000105C3">
        <w:rPr>
          <w:rFonts w:asciiTheme="minorHAnsi" w:hAnsiTheme="minorHAnsi" w:cstheme="minorHAnsi"/>
          <w:color w:val="auto"/>
        </w:rPr>
        <w:t xml:space="preserve">. </w:t>
      </w:r>
    </w:p>
    <w:p w:rsidR="00E94DDE" w:rsidRDefault="00E94DDE" w:rsidP="00E94DDE">
      <w:pPr>
        <w:ind w:left="1337" w:right="0" w:firstLine="0"/>
        <w:rPr>
          <w:rFonts w:asciiTheme="minorHAnsi" w:hAnsiTheme="minorHAnsi" w:cstheme="minorHAnsi"/>
          <w:color w:val="auto"/>
        </w:rPr>
      </w:pPr>
    </w:p>
    <w:p w:rsidR="00E94DDE" w:rsidRDefault="00E94DDE" w:rsidP="00E94DDE">
      <w:pPr>
        <w:ind w:left="1337" w:right="0" w:firstLine="0"/>
        <w:rPr>
          <w:rFonts w:asciiTheme="minorHAnsi" w:hAnsiTheme="minorHAnsi" w:cstheme="minorHAnsi"/>
          <w:color w:val="auto"/>
        </w:rPr>
      </w:pPr>
    </w:p>
    <w:p w:rsidR="00E94DDE" w:rsidRDefault="00E94DDE" w:rsidP="00E94DDE">
      <w:pPr>
        <w:ind w:left="1337" w:right="0" w:firstLine="0"/>
        <w:rPr>
          <w:rFonts w:asciiTheme="minorHAnsi" w:hAnsiTheme="minorHAnsi" w:cstheme="minorHAnsi"/>
          <w:color w:val="auto"/>
        </w:rPr>
      </w:pPr>
    </w:p>
    <w:p w:rsidR="00902FB1" w:rsidRPr="000105C3" w:rsidRDefault="006B03AE">
      <w:pPr>
        <w:numPr>
          <w:ilvl w:val="0"/>
          <w:numId w:val="2"/>
        </w:numPr>
        <w:ind w:right="0" w:hanging="358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Při osobním podání žádosti </w:t>
      </w:r>
      <w:r w:rsidR="00E90A72">
        <w:rPr>
          <w:rFonts w:asciiTheme="minorHAnsi" w:hAnsiTheme="minorHAnsi" w:cstheme="minorHAnsi"/>
          <w:color w:val="auto"/>
        </w:rPr>
        <w:t>příslušný administrativní pracovník sekretariátu společnosti</w:t>
      </w:r>
      <w:r w:rsidRPr="000105C3">
        <w:rPr>
          <w:rFonts w:asciiTheme="minorHAnsi" w:hAnsiTheme="minorHAnsi" w:cstheme="minorHAnsi"/>
          <w:color w:val="auto"/>
        </w:rPr>
        <w:t xml:space="preserve"> ztotožní </w:t>
      </w:r>
      <w:r w:rsidR="009845CD">
        <w:rPr>
          <w:rFonts w:asciiTheme="minorHAnsi" w:hAnsiTheme="minorHAnsi" w:cstheme="minorHAnsi"/>
          <w:color w:val="auto"/>
        </w:rPr>
        <w:t>s</w:t>
      </w:r>
      <w:r w:rsidRPr="000105C3">
        <w:rPr>
          <w:rFonts w:asciiTheme="minorHAnsi" w:hAnsiTheme="minorHAnsi" w:cstheme="minorHAnsi"/>
          <w:color w:val="auto"/>
        </w:rPr>
        <w:t>ubjekt údajů dle jeho občanského průkazu</w:t>
      </w:r>
      <w:r w:rsidR="009007B3" w:rsidRPr="000105C3">
        <w:rPr>
          <w:rFonts w:asciiTheme="minorHAnsi" w:hAnsiTheme="minorHAnsi" w:cstheme="minorHAnsi"/>
          <w:color w:val="auto"/>
        </w:rPr>
        <w:t xml:space="preserve"> </w:t>
      </w:r>
      <w:r w:rsidRPr="000105C3">
        <w:rPr>
          <w:rFonts w:asciiTheme="minorHAnsi" w:hAnsiTheme="minorHAnsi" w:cstheme="minorHAnsi"/>
          <w:color w:val="auto"/>
        </w:rPr>
        <w:t xml:space="preserve">a údaje žadatele zaznamená v rozsahu jméno, příjmení, adresa trvalého bydliště a datum narození.  </w:t>
      </w:r>
    </w:p>
    <w:p w:rsidR="00646A95" w:rsidRPr="000105C3" w:rsidRDefault="006B03AE">
      <w:pPr>
        <w:numPr>
          <w:ilvl w:val="0"/>
          <w:numId w:val="2"/>
        </w:numPr>
        <w:ind w:right="0" w:hanging="358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>U žá</w:t>
      </w:r>
      <w:r w:rsidR="009845CD">
        <w:rPr>
          <w:rFonts w:asciiTheme="minorHAnsi" w:hAnsiTheme="minorHAnsi" w:cstheme="minorHAnsi"/>
          <w:color w:val="auto"/>
        </w:rPr>
        <w:t>dosti podané datovou schránkou s</w:t>
      </w:r>
      <w:r w:rsidRPr="000105C3">
        <w:rPr>
          <w:rFonts w:asciiTheme="minorHAnsi" w:hAnsiTheme="minorHAnsi" w:cstheme="minorHAnsi"/>
          <w:color w:val="auto"/>
        </w:rPr>
        <w:t>ubjektu údajů, žádosti podepsané uznávaným elektronickým podpisem založeným</w:t>
      </w:r>
      <w:r w:rsidR="009845CD">
        <w:rPr>
          <w:rFonts w:asciiTheme="minorHAnsi" w:hAnsiTheme="minorHAnsi" w:cstheme="minorHAnsi"/>
          <w:color w:val="auto"/>
        </w:rPr>
        <w:t xml:space="preserve"> na kvalifikovaném certifikátu s</w:t>
      </w:r>
      <w:r w:rsidRPr="000105C3">
        <w:rPr>
          <w:rFonts w:asciiTheme="minorHAnsi" w:hAnsiTheme="minorHAnsi" w:cstheme="minorHAnsi"/>
          <w:color w:val="auto"/>
        </w:rPr>
        <w:t>ubjektu údajů podané e-mailem, žádosti pode</w:t>
      </w:r>
      <w:r w:rsidR="009845CD">
        <w:rPr>
          <w:rFonts w:asciiTheme="minorHAnsi" w:hAnsiTheme="minorHAnsi" w:cstheme="minorHAnsi"/>
          <w:color w:val="auto"/>
        </w:rPr>
        <w:t>psané úředně ověřeným podpisem s</w:t>
      </w:r>
      <w:r w:rsidRPr="000105C3">
        <w:rPr>
          <w:rFonts w:asciiTheme="minorHAnsi" w:hAnsiTheme="minorHAnsi" w:cstheme="minorHAnsi"/>
          <w:color w:val="auto"/>
        </w:rPr>
        <w:t xml:space="preserve">ubjektu údaje podané dálkově např. prostřednictvím České pošty, se má za to, že </w:t>
      </w:r>
      <w:r w:rsidR="009845CD">
        <w:rPr>
          <w:rFonts w:asciiTheme="minorHAnsi" w:hAnsiTheme="minorHAnsi" w:cstheme="minorHAnsi"/>
          <w:color w:val="auto"/>
        </w:rPr>
        <w:t>úkon podání žádosti učinil sám s</w:t>
      </w:r>
      <w:r w:rsidRPr="000105C3">
        <w:rPr>
          <w:rFonts w:asciiTheme="minorHAnsi" w:hAnsiTheme="minorHAnsi" w:cstheme="minorHAnsi"/>
          <w:color w:val="auto"/>
        </w:rPr>
        <w:t xml:space="preserve">ubjekt údajů a takto učiněné podání je vnímáno jako dostatečně ověřené.  </w:t>
      </w:r>
    </w:p>
    <w:p w:rsidR="00646A95" w:rsidRPr="000105C3" w:rsidRDefault="006B03AE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Ze žádosti musí být zřejmé, že je žádost určena </w:t>
      </w:r>
      <w:r w:rsidR="002E2A93">
        <w:rPr>
          <w:rFonts w:asciiTheme="minorHAnsi" w:hAnsiTheme="minorHAnsi" w:cstheme="minorHAnsi"/>
          <w:color w:val="auto"/>
        </w:rPr>
        <w:t>škole</w:t>
      </w:r>
      <w:r w:rsidRPr="000105C3">
        <w:rPr>
          <w:rFonts w:asciiTheme="minorHAnsi" w:hAnsiTheme="minorHAnsi" w:cstheme="minorHAnsi"/>
          <w:color w:val="auto"/>
        </w:rPr>
        <w:t xml:space="preserve"> a že se </w:t>
      </w:r>
      <w:r w:rsidR="009845CD">
        <w:rPr>
          <w:rFonts w:asciiTheme="minorHAnsi" w:hAnsiTheme="minorHAnsi" w:cstheme="minorHAnsi"/>
          <w:color w:val="auto"/>
        </w:rPr>
        <w:t>žadatel domáhá uplatnění práva s</w:t>
      </w:r>
      <w:r w:rsidRPr="000105C3">
        <w:rPr>
          <w:rFonts w:asciiTheme="minorHAnsi" w:hAnsiTheme="minorHAnsi" w:cstheme="minorHAnsi"/>
          <w:color w:val="auto"/>
        </w:rPr>
        <w:t>ub</w:t>
      </w:r>
      <w:r w:rsidR="002E2A93">
        <w:rPr>
          <w:rFonts w:asciiTheme="minorHAnsi" w:hAnsiTheme="minorHAnsi" w:cstheme="minorHAnsi"/>
          <w:color w:val="auto"/>
        </w:rPr>
        <w:t>jektu údajů podle nařízení GDPR</w:t>
      </w:r>
      <w:r w:rsidR="00F45A07" w:rsidRPr="000105C3">
        <w:rPr>
          <w:rFonts w:asciiTheme="minorHAnsi" w:hAnsiTheme="minorHAnsi" w:cstheme="minorHAnsi"/>
          <w:color w:val="auto"/>
        </w:rPr>
        <w:t>.</w:t>
      </w:r>
      <w:r w:rsidRPr="000105C3">
        <w:rPr>
          <w:rFonts w:asciiTheme="minorHAnsi" w:hAnsiTheme="minorHAnsi" w:cstheme="minorHAnsi"/>
          <w:color w:val="auto"/>
        </w:rPr>
        <w:t xml:space="preserve">  </w:t>
      </w:r>
    </w:p>
    <w:p w:rsidR="00646A95" w:rsidRPr="000105C3" w:rsidRDefault="006B03AE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Subjekt údajů uvede v žádosti údaje, podle nichž lze žadatele zjistit, to jest zejména jméno, příjmení, adresu bydliště a datum narození.  </w:t>
      </w:r>
    </w:p>
    <w:p w:rsidR="00646A95" w:rsidRDefault="006B03AE" w:rsidP="009845CD">
      <w:pPr>
        <w:numPr>
          <w:ilvl w:val="0"/>
          <w:numId w:val="3"/>
        </w:numPr>
        <w:spacing w:after="7"/>
        <w:ind w:right="0" w:hanging="358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Není-li žádost podána podle odstavce 2 a 3, není žádostí ve smyslu GDPR </w:t>
      </w:r>
      <w:r w:rsidR="00902FB1" w:rsidRPr="000105C3">
        <w:rPr>
          <w:rFonts w:asciiTheme="minorHAnsi" w:hAnsiTheme="minorHAnsi" w:cstheme="minorHAnsi"/>
          <w:color w:val="auto"/>
        </w:rPr>
        <w:t xml:space="preserve"> a bude odmítnuta</w:t>
      </w:r>
      <w:r w:rsidRPr="000105C3">
        <w:rPr>
          <w:rFonts w:asciiTheme="minorHAnsi" w:hAnsiTheme="minorHAnsi" w:cstheme="minorHAnsi"/>
          <w:color w:val="auto"/>
        </w:rPr>
        <w:t xml:space="preserve">. </w:t>
      </w:r>
    </w:p>
    <w:p w:rsidR="009845CD" w:rsidRPr="009845CD" w:rsidRDefault="009845CD" w:rsidP="009845CD">
      <w:pPr>
        <w:spacing w:after="7"/>
        <w:ind w:left="1337" w:right="0" w:firstLine="0"/>
        <w:rPr>
          <w:rFonts w:asciiTheme="minorHAnsi" w:hAnsiTheme="minorHAnsi" w:cstheme="minorHAnsi"/>
          <w:color w:val="auto"/>
        </w:rPr>
      </w:pPr>
    </w:p>
    <w:p w:rsidR="009007B3" w:rsidRPr="000105C3" w:rsidRDefault="00E90A72" w:rsidP="00E90A72">
      <w:pPr>
        <w:pStyle w:val="Odstavecseseznamem"/>
        <w:numPr>
          <w:ilvl w:val="0"/>
          <w:numId w:val="8"/>
        </w:numPr>
        <w:spacing w:after="168" w:line="249" w:lineRule="auto"/>
        <w:ind w:right="5212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Zpoplatnění žádosti</w:t>
      </w:r>
    </w:p>
    <w:p w:rsidR="00646A95" w:rsidRPr="000105C3" w:rsidRDefault="006B03AE" w:rsidP="009007B3">
      <w:pPr>
        <w:spacing w:after="168" w:line="249" w:lineRule="auto"/>
        <w:ind w:left="979" w:right="5212" w:firstLine="0"/>
        <w:jc w:val="left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>B</w:t>
      </w:r>
      <w:r w:rsidR="00E90A72">
        <w:rPr>
          <w:rFonts w:asciiTheme="minorHAnsi" w:hAnsiTheme="minorHAnsi" w:cstheme="minorHAnsi"/>
          <w:color w:val="auto"/>
        </w:rPr>
        <w:t>ěžná žádost není zpoplatněna</w:t>
      </w:r>
      <w:r w:rsidRPr="000105C3">
        <w:rPr>
          <w:rFonts w:asciiTheme="minorHAnsi" w:hAnsiTheme="minorHAnsi" w:cstheme="minorHAnsi"/>
          <w:color w:val="auto"/>
        </w:rPr>
        <w:t xml:space="preserve">.  </w:t>
      </w:r>
    </w:p>
    <w:p w:rsidR="00646A95" w:rsidRPr="000105C3" w:rsidRDefault="006B03AE" w:rsidP="009007B3">
      <w:pPr>
        <w:spacing w:after="0"/>
        <w:ind w:left="979" w:right="0" w:firstLine="0"/>
        <w:rPr>
          <w:rFonts w:asciiTheme="minorHAnsi" w:hAnsiTheme="minorHAnsi" w:cstheme="minorHAnsi"/>
          <w:b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V případě, kdy jsou žádosti podané subjektem údajů zjevně nedůvodné nebo nepřiměřené, zejména protože se opakují, může správce buď uložit přiměřený poplatek, nebo odmítnout vyhovění žádosti. </w:t>
      </w:r>
    </w:p>
    <w:p w:rsidR="00902FB1" w:rsidRPr="000105C3" w:rsidRDefault="00902FB1" w:rsidP="00902FB1">
      <w:pPr>
        <w:spacing w:after="0"/>
        <w:ind w:left="1339" w:right="0" w:firstLine="0"/>
        <w:rPr>
          <w:rFonts w:asciiTheme="minorHAnsi" w:hAnsiTheme="minorHAnsi" w:cstheme="minorHAnsi"/>
          <w:color w:val="auto"/>
        </w:rPr>
      </w:pPr>
    </w:p>
    <w:p w:rsidR="00646A95" w:rsidRPr="000105C3" w:rsidRDefault="00E90A72" w:rsidP="00E90A72">
      <w:pPr>
        <w:pStyle w:val="Odstavecseseznamem"/>
        <w:numPr>
          <w:ilvl w:val="0"/>
          <w:numId w:val="8"/>
        </w:numPr>
        <w:spacing w:after="9" w:line="249" w:lineRule="auto"/>
        <w:ind w:right="3211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Lhůty k vyřízení žádosti</w:t>
      </w:r>
    </w:p>
    <w:p w:rsidR="00646A95" w:rsidRPr="000105C3" w:rsidRDefault="006B03AE">
      <w:pPr>
        <w:spacing w:after="213"/>
        <w:ind w:left="989" w:right="0"/>
        <w:rPr>
          <w:rFonts w:asciiTheme="minorHAnsi" w:hAnsiTheme="minorHAnsi" w:cstheme="minorHAnsi"/>
          <w:color w:val="auto"/>
        </w:rPr>
      </w:pPr>
      <w:r w:rsidRPr="000105C3">
        <w:rPr>
          <w:rFonts w:asciiTheme="minorHAnsi" w:hAnsiTheme="minorHAnsi" w:cstheme="minorHAnsi"/>
          <w:color w:val="auto"/>
        </w:rPr>
        <w:t xml:space="preserve">Naplnění Vašich práv bude provedeno ve lhůtě do </w:t>
      </w:r>
      <w:r w:rsidR="00902FB1" w:rsidRPr="000105C3">
        <w:rPr>
          <w:rFonts w:asciiTheme="minorHAnsi" w:hAnsiTheme="minorHAnsi" w:cstheme="minorHAnsi"/>
          <w:color w:val="auto"/>
        </w:rPr>
        <w:t>1 měsíce</w:t>
      </w:r>
      <w:r w:rsidRPr="000105C3">
        <w:rPr>
          <w:rFonts w:asciiTheme="minorHAnsi" w:hAnsiTheme="minorHAnsi" w:cstheme="minorHAnsi"/>
          <w:color w:val="auto"/>
        </w:rPr>
        <w:t xml:space="preserve"> od podání žádosti. Lhůtu lze ve výjimečných případech prodloužit o dva měsíce, o čemž bude subjekt údajů ze strany správce informován, včetně důvodů prodloužení.  </w:t>
      </w:r>
    </w:p>
    <w:sectPr w:rsidR="00646A95" w:rsidRPr="000105C3">
      <w:headerReference w:type="default" r:id="rId8"/>
      <w:footerReference w:type="default" r:id="rId9"/>
      <w:pgSz w:w="11906" w:h="16838"/>
      <w:pgMar w:top="1457" w:right="1413" w:bottom="1856" w:left="4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B5" w:rsidRDefault="001322B5" w:rsidP="003F459F">
      <w:pPr>
        <w:spacing w:after="0" w:line="240" w:lineRule="auto"/>
      </w:pPr>
      <w:r>
        <w:separator/>
      </w:r>
    </w:p>
  </w:endnote>
  <w:endnote w:type="continuationSeparator" w:id="0">
    <w:p w:rsidR="001322B5" w:rsidRDefault="001322B5" w:rsidP="003F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845905"/>
      <w:docPartObj>
        <w:docPartGallery w:val="Page Numbers (Bottom of Page)"/>
        <w:docPartUnique/>
      </w:docPartObj>
    </w:sdtPr>
    <w:sdtEndPr/>
    <w:sdtContent>
      <w:p w:rsidR="00E01FD3" w:rsidRDefault="00E01F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69">
          <w:rPr>
            <w:noProof/>
          </w:rPr>
          <w:t>1</w:t>
        </w:r>
        <w:r>
          <w:fldChar w:fldCharType="end"/>
        </w:r>
      </w:p>
    </w:sdtContent>
  </w:sdt>
  <w:p w:rsidR="003F459F" w:rsidRPr="003B7A7C" w:rsidRDefault="003F459F" w:rsidP="003B7A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B5" w:rsidRDefault="001322B5" w:rsidP="003F459F">
      <w:pPr>
        <w:spacing w:after="0" w:line="240" w:lineRule="auto"/>
      </w:pPr>
      <w:r>
        <w:separator/>
      </w:r>
    </w:p>
  </w:footnote>
  <w:footnote w:type="continuationSeparator" w:id="0">
    <w:p w:rsidR="001322B5" w:rsidRDefault="001322B5" w:rsidP="003F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DE" w:rsidRPr="00E94DDE" w:rsidRDefault="00E94DDE" w:rsidP="00E94DDE">
    <w:pPr>
      <w:pStyle w:val="Zhlav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129"/>
    <w:multiLevelType w:val="hybridMultilevel"/>
    <w:tmpl w:val="2DE04F1E"/>
    <w:lvl w:ilvl="0" w:tplc="CDC6BEDA">
      <w:start w:val="1"/>
      <w:numFmt w:val="bullet"/>
      <w:lvlText w:val="-"/>
      <w:lvlJc w:val="left"/>
      <w:pPr>
        <w:ind w:left="1494" w:hanging="360"/>
      </w:pPr>
      <w:rPr>
        <w:rFonts w:ascii="Calibri" w:eastAsia="Tahoma" w:hAnsi="Calibri" w:cs="Calibri"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1580AFD"/>
    <w:multiLevelType w:val="hybridMultilevel"/>
    <w:tmpl w:val="9DD22B04"/>
    <w:lvl w:ilvl="0" w:tplc="9580C930">
      <w:start w:val="1"/>
      <w:numFmt w:val="decimal"/>
      <w:lvlText w:val="%1)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25E16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2177E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6305E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6DBAA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C4FC8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C8810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6C43A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A5CA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17F52"/>
    <w:multiLevelType w:val="hybridMultilevel"/>
    <w:tmpl w:val="3FA62412"/>
    <w:lvl w:ilvl="0" w:tplc="70DE5A0E">
      <w:start w:val="1"/>
      <w:numFmt w:val="upperLetter"/>
      <w:lvlText w:val="%1)"/>
      <w:lvlJc w:val="left"/>
      <w:pPr>
        <w:ind w:left="133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" w15:restartNumberingAfterBreak="0">
    <w:nsid w:val="13A30FFC"/>
    <w:multiLevelType w:val="hybridMultilevel"/>
    <w:tmpl w:val="F7F0700C"/>
    <w:lvl w:ilvl="0" w:tplc="04050017">
      <w:start w:val="1"/>
      <w:numFmt w:val="lowerLetter"/>
      <w:lvlText w:val="%1)"/>
      <w:lvlJc w:val="left"/>
      <w:pPr>
        <w:ind w:left="1714" w:hanging="360"/>
      </w:pPr>
    </w:lvl>
    <w:lvl w:ilvl="1" w:tplc="04050019" w:tentative="1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235E0AF5"/>
    <w:multiLevelType w:val="hybridMultilevel"/>
    <w:tmpl w:val="9174836E"/>
    <w:lvl w:ilvl="0" w:tplc="9EACCF62">
      <w:numFmt w:val="bullet"/>
      <w:lvlText w:val="-"/>
      <w:lvlJc w:val="left"/>
      <w:pPr>
        <w:ind w:left="2434" w:hanging="360"/>
      </w:pPr>
      <w:rPr>
        <w:rFonts w:ascii="Calibri" w:eastAsia="Tahom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 w15:restartNumberingAfterBreak="0">
    <w:nsid w:val="2BD55063"/>
    <w:multiLevelType w:val="hybridMultilevel"/>
    <w:tmpl w:val="2AC652D0"/>
    <w:lvl w:ilvl="0" w:tplc="677A36B4">
      <w:start w:val="1"/>
      <w:numFmt w:val="lowerLetter"/>
      <w:lvlText w:val="%1)"/>
      <w:lvlJc w:val="left"/>
      <w:pPr>
        <w:ind w:left="171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4D1E2BBB"/>
    <w:multiLevelType w:val="hybridMultilevel"/>
    <w:tmpl w:val="43B26FB0"/>
    <w:lvl w:ilvl="0" w:tplc="0405000B">
      <w:start w:val="1"/>
      <w:numFmt w:val="bullet"/>
      <w:lvlText w:val=""/>
      <w:lvlJc w:val="left"/>
      <w:pPr>
        <w:ind w:left="20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7" w15:restartNumberingAfterBreak="0">
    <w:nsid w:val="5424336C"/>
    <w:multiLevelType w:val="hybridMultilevel"/>
    <w:tmpl w:val="E5E402F0"/>
    <w:lvl w:ilvl="0" w:tplc="24343918">
      <w:start w:val="1"/>
      <w:numFmt w:val="bullet"/>
      <w:lvlText w:val="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2A1CC">
      <w:start w:val="1"/>
      <w:numFmt w:val="bullet"/>
      <w:lvlText w:val="o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69B5A">
      <w:start w:val="1"/>
      <w:numFmt w:val="bullet"/>
      <w:lvlText w:val="▪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02147C">
      <w:start w:val="1"/>
      <w:numFmt w:val="bullet"/>
      <w:lvlText w:val="•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27F94">
      <w:start w:val="1"/>
      <w:numFmt w:val="bullet"/>
      <w:lvlText w:val="o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2994E">
      <w:start w:val="1"/>
      <w:numFmt w:val="bullet"/>
      <w:lvlText w:val="▪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AFFE0">
      <w:start w:val="1"/>
      <w:numFmt w:val="bullet"/>
      <w:lvlText w:val="•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03FCE">
      <w:start w:val="1"/>
      <w:numFmt w:val="bullet"/>
      <w:lvlText w:val="o"/>
      <w:lvlJc w:val="left"/>
      <w:pPr>
        <w:ind w:left="696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86F80">
      <w:start w:val="1"/>
      <w:numFmt w:val="bullet"/>
      <w:lvlText w:val="▪"/>
      <w:lvlJc w:val="left"/>
      <w:pPr>
        <w:ind w:left="7680"/>
      </w:pPr>
      <w:rPr>
        <w:rFonts w:ascii="Wingdings" w:eastAsia="Wingdings" w:hAnsi="Wingdings" w:cs="Wingdings"/>
        <w:b w:val="0"/>
        <w:i w:val="0"/>
        <w:strike w:val="0"/>
        <w:dstrike w:val="0"/>
        <w:color w:val="A50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F5EF9"/>
    <w:multiLevelType w:val="hybridMultilevel"/>
    <w:tmpl w:val="72A83B90"/>
    <w:lvl w:ilvl="0" w:tplc="82DCA2D8">
      <w:start w:val="5"/>
      <w:numFmt w:val="decimal"/>
      <w:lvlText w:val="%1)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007C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E4C8C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400F2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4CFEA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1C7414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803D4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A0090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C67E2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723B66"/>
    <w:multiLevelType w:val="hybridMultilevel"/>
    <w:tmpl w:val="5B729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5242"/>
    <w:multiLevelType w:val="hybridMultilevel"/>
    <w:tmpl w:val="E7D0BBE6"/>
    <w:lvl w:ilvl="0" w:tplc="0405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 w15:restartNumberingAfterBreak="0">
    <w:nsid w:val="7FB76C9D"/>
    <w:multiLevelType w:val="hybridMultilevel"/>
    <w:tmpl w:val="0D92E97E"/>
    <w:lvl w:ilvl="0" w:tplc="6A54A2DA">
      <w:start w:val="1"/>
      <w:numFmt w:val="decimal"/>
      <w:lvlText w:val="%1."/>
      <w:lvlJc w:val="left"/>
      <w:pPr>
        <w:ind w:left="133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95"/>
    <w:rsid w:val="00004E80"/>
    <w:rsid w:val="000105C3"/>
    <w:rsid w:val="00044E42"/>
    <w:rsid w:val="001322B5"/>
    <w:rsid w:val="002E2A93"/>
    <w:rsid w:val="00302496"/>
    <w:rsid w:val="003B7A7C"/>
    <w:rsid w:val="003F459F"/>
    <w:rsid w:val="004063E0"/>
    <w:rsid w:val="004D32BE"/>
    <w:rsid w:val="005749FE"/>
    <w:rsid w:val="00613DE9"/>
    <w:rsid w:val="00646A95"/>
    <w:rsid w:val="006B03AE"/>
    <w:rsid w:val="007318B7"/>
    <w:rsid w:val="00743D6A"/>
    <w:rsid w:val="007D0FE8"/>
    <w:rsid w:val="007E5956"/>
    <w:rsid w:val="00894A72"/>
    <w:rsid w:val="008C4081"/>
    <w:rsid w:val="008E6BA2"/>
    <w:rsid w:val="009007B3"/>
    <w:rsid w:val="00902FB1"/>
    <w:rsid w:val="00970E57"/>
    <w:rsid w:val="009845CD"/>
    <w:rsid w:val="009C3C85"/>
    <w:rsid w:val="009F2E32"/>
    <w:rsid w:val="00B249FA"/>
    <w:rsid w:val="00CE112D"/>
    <w:rsid w:val="00DB4FEB"/>
    <w:rsid w:val="00E01FD3"/>
    <w:rsid w:val="00E03850"/>
    <w:rsid w:val="00E31F6A"/>
    <w:rsid w:val="00E46119"/>
    <w:rsid w:val="00E90A72"/>
    <w:rsid w:val="00E94DDE"/>
    <w:rsid w:val="00F43464"/>
    <w:rsid w:val="00F45A07"/>
    <w:rsid w:val="00F76C31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1" w:line="269" w:lineRule="auto"/>
      <w:ind w:left="1004" w:right="1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2FB1"/>
    <w:pPr>
      <w:spacing w:after="0" w:line="240" w:lineRule="auto"/>
      <w:ind w:left="1004" w:right="115" w:hanging="10"/>
      <w:jc w:val="both"/>
    </w:pPr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902F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59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F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59F"/>
    <w:rPr>
      <w:rFonts w:ascii="Calibri" w:eastAsia="Calibr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30249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3024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0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2018-07-24T12:44:00Z</dcterms:created>
  <dcterms:modified xsi:type="dcterms:W3CDTF">2018-08-21T07:40:00Z</dcterms:modified>
</cp:coreProperties>
</file>